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95.0" w:type="dxa"/>
        <w:jc w:val="left"/>
        <w:tblInd w:w="-9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25"/>
        <w:gridCol w:w="8070"/>
        <w:tblGridChange w:id="0">
          <w:tblGrid>
            <w:gridCol w:w="8025"/>
            <w:gridCol w:w="8070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Core Knowledge  (Need to Know)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</w:t>
            </w:r>
          </w:p>
        </w:tc>
      </w:tr>
      <w:tr>
        <w:trPr>
          <w:cantSplit w:val="0"/>
          <w:trHeight w:val="52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72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862"/>
              <w:gridCol w:w="3862"/>
              <w:tblGridChange w:id="0">
                <w:tblGrid>
                  <w:gridCol w:w="3862"/>
                  <w:gridCol w:w="3862"/>
                </w:tblGrid>
              </w:tblGridChange>
            </w:tblGrid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5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114300" distT="114300" distL="114300" distR="114300" hidden="0" layoutInCell="1" locked="0" relativeHeight="0" simplePos="0">
                        <wp:simplePos x="0" y="0"/>
                        <wp:positionH relativeFrom="column">
                          <wp:posOffset>152400</wp:posOffset>
                        </wp:positionH>
                        <wp:positionV relativeFrom="paragraph">
                          <wp:posOffset>76201</wp:posOffset>
                        </wp:positionV>
                        <wp:extent cx="647047" cy="1262063"/>
                        <wp:effectExtent b="0" l="0" r="0" t="0"/>
                        <wp:wrapSquare wrapText="bothSides" distB="114300" distT="114300" distL="114300" distR="114300"/>
                        <wp:docPr id="2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047" cy="12620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06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be able to change into PE kit because you get hot and sweaty when active - this can make clothes wet and uncomfortable to wear.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9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move freely and with pleasure and confidence in a range of ways, such as slithering, shuffling, rolling, crawling, walking, running, jumping, skipping, sliding and hopping. 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B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talk to others.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D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run around others, paying attention to where others are by keeping your head up to avoid collisions. 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F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change how fast you run to avoid running into others.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change direction to avoid running into others.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participate in games with others.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 to Know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tbl>
            <w:tblPr>
              <w:tblStyle w:val="Table3"/>
              <w:tblW w:w="786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7860"/>
              <w:tblGridChange w:id="0">
                <w:tblGrid>
                  <w:gridCol w:w="7860"/>
                </w:tblGrid>
              </w:tblGridChange>
            </w:tblGrid>
            <w:tr>
              <w:trPr>
                <w:cantSplit w:val="0"/>
                <w:trHeight w:val="30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7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monitor any changes in your bodies. These may include:</w:t>
                  </w:r>
                </w:p>
                <w:p w:rsidR="00000000" w:rsidDel="00000000" w:rsidP="00000000" w:rsidRDefault="00000000" w:rsidRPr="00000000" w14:paraId="00000018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o Changes to your heart rate - place hand on the chest, how fast is your heart beating? Has is got faster or slower? </w:t>
                  </w:r>
                </w:p>
                <w:p w:rsidR="00000000" w:rsidDel="00000000" w:rsidP="00000000" w:rsidRDefault="00000000" w:rsidRPr="00000000" w14:paraId="00000019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 Changes to breathing rate - listen to your breathing, is it fast or slow? Has it changed since the last time you checked it? </w:t>
                  </w:r>
                </w:p>
                <w:p w:rsidR="00000000" w:rsidDel="00000000" w:rsidP="00000000" w:rsidRDefault="00000000" w:rsidRPr="00000000" w14:paraId="0000001A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 Temperature - do you feel hotter or colder? Has your temperature changed since the last time you checked it? </w:t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87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935"/>
              <w:gridCol w:w="3935"/>
              <w:tblGridChange w:id="0">
                <w:tblGrid>
                  <w:gridCol w:w="3935"/>
                  <w:gridCol w:w="39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Uniform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 clothes for school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Changing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Getting from one set of clothes into another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Quickly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At a fast speed.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Physical Education - learning about your body.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Listen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pay attention and hear what is being said.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Instructions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Commands to follow.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Body Parts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 different parts of you! Such as arms, legs or head.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Heart rate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How quickly your heart beats. </w:t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8863200</wp:posOffset>
          </wp:positionH>
          <wp:positionV relativeFrom="paragraph">
            <wp:posOffset>-276224</wp:posOffset>
          </wp:positionV>
          <wp:extent cx="804863" cy="804863"/>
          <wp:effectExtent b="0" l="0" r="0" t="0"/>
          <wp:wrapSquare wrapText="bothSides" distB="114300" distT="114300" distL="114300" distR="11430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863" cy="804863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5"/>
      <w:tblW w:w="13954.0" w:type="dxa"/>
      <w:jc w:val="left"/>
      <w:tblInd w:w="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165"/>
      <w:gridCol w:w="4789"/>
      <w:tblGridChange w:id="0">
        <w:tblGrid>
          <w:gridCol w:w="9165"/>
          <w:gridCol w:w="4789"/>
        </w:tblGrid>
      </w:tblGridChange>
    </w:tblGrid>
    <w:tr>
      <w:trPr>
        <w:cantSplit w:val="0"/>
        <w:trHeight w:val="420" w:hRule="atLeast"/>
        <w:tblHeader w:val="0"/>
      </w:trPr>
      <w:tc>
        <w:tcPr>
          <w:shd w:fill="b6d7a8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5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PE Knowledge Organiser                  Topic: Me &amp; Myself</w:t>
          </w:r>
        </w:p>
      </w:tc>
      <w:tc>
        <w:tcPr>
          <w:shd w:fill="b6d7a8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6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Year: R</w:t>
          </w:r>
        </w:p>
      </w:tc>
    </w:tr>
  </w:tbl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B166C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166C"/>
  </w:style>
  <w:style w:type="paragraph" w:styleId="Footer">
    <w:name w:val="footer"/>
    <w:basedOn w:val="Normal"/>
    <w:link w:val="FooterChar"/>
    <w:uiPriority w:val="99"/>
    <w:unhideWhenUsed w:val="1"/>
    <w:rsid w:val="00AB166C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166C"/>
  </w:style>
  <w:style w:type="table" w:styleId="TableGrid">
    <w:name w:val="Table Grid"/>
    <w:basedOn w:val="TableNormal"/>
    <w:uiPriority w:val="39"/>
    <w:rsid w:val="00AB166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AB166C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AB166C"/>
    <w:rPr>
      <w:color w:val="0000ff"/>
      <w:u w:val="single"/>
    </w:rPr>
  </w:style>
  <w:style w:type="character" w:styleId="text-smallcaps" w:customStyle="1">
    <w:name w:val="text-smallcaps"/>
    <w:basedOn w:val="DefaultParagraphFont"/>
    <w:rsid w:val="00AB166C"/>
  </w:style>
  <w:style w:type="paragraph" w:styleId="NoSpacing">
    <w:name w:val="No Spacing"/>
    <w:uiPriority w:val="1"/>
    <w:qFormat w:val="1"/>
    <w:rsid w:val="00AB166C"/>
    <w:pPr>
      <w:spacing w:line="240" w:lineRule="auto"/>
    </w:pPr>
  </w:style>
  <w:style w:type="paragraph" w:styleId="ListParagraph">
    <w:name w:val="List Paragraph"/>
    <w:basedOn w:val="Normal"/>
    <w:uiPriority w:val="34"/>
    <w:qFormat w:val="1"/>
    <w:rsid w:val="007919E4"/>
    <w:pPr>
      <w:ind w:left="720"/>
      <w:contextualSpacing w:val="1"/>
    </w:pPr>
  </w:style>
  <w:style w:type="character" w:styleId="Emphasis">
    <w:name w:val="Emphasis"/>
    <w:basedOn w:val="DefaultParagraphFont"/>
    <w:uiPriority w:val="20"/>
    <w:qFormat w:val="1"/>
    <w:rsid w:val="00105D2B"/>
    <w:rPr>
      <w:i w:val="1"/>
      <w:iCs w:val="1"/>
    </w:rPr>
  </w:style>
  <w:style w:type="paragraph" w:styleId="NormalWeb">
    <w:name w:val="Normal (Web)"/>
    <w:basedOn w:val="Normal"/>
    <w:uiPriority w:val="99"/>
    <w:semiHidden w:val="1"/>
    <w:unhideWhenUsed w:val="1"/>
    <w:rsid w:val="004C05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15187"/>
    <w:pPr>
      <w:spacing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15187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xTGT6fGAZep/64iFtMfX/d4lA==">AMUW2mWC7k2Pn4N9/paw97scE+tbLIVhtXYHW2fEpePmdJ0op0nggi7Ii/nDE+M2yOI+s5J8wq7ovg2rrf6SMsHvmaCyeSVOaU+moEjcW0fcvY8dC+Jaz4E=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2021-05-19T15:29:00Z</dcterms:created>
  <dc:creator>Hal Bedford-Cooper</dc:creator>
</cp:coreProperties>
</file>